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C25" w:rsidRP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7AAF">
        <w:rPr>
          <w:rFonts w:ascii="Times New Roman" w:hAnsi="Times New Roman" w:cs="Times New Roman"/>
          <w:sz w:val="24"/>
          <w:szCs w:val="24"/>
        </w:rPr>
        <w:t>Муниципальное автономное учреждение</w:t>
      </w:r>
    </w:p>
    <w:p w:rsidR="00C17AAF" w:rsidRDefault="00485063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районная с</w:t>
      </w:r>
      <w:r w:rsidR="00C17AAF" w:rsidRPr="00C17AAF">
        <w:rPr>
          <w:rFonts w:ascii="Times New Roman" w:hAnsi="Times New Roman" w:cs="Times New Roman"/>
          <w:sz w:val="24"/>
          <w:szCs w:val="24"/>
        </w:rPr>
        <w:t>портивная школа олимпийского резерва «Авангард»</w:t>
      </w: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Юля\Desktop\ЗОЖ видеоролик\бег с колодок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ЗОЖ видеоролик\бег с колодок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разработка</w:t>
      </w: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Легкоатлетические упражнения </w:t>
      </w:r>
      <w:r w:rsidR="006F375D">
        <w:rPr>
          <w:rFonts w:ascii="Times New Roman" w:hAnsi="Times New Roman" w:cs="Times New Roman"/>
          <w:sz w:val="24"/>
          <w:szCs w:val="24"/>
        </w:rPr>
        <w:t>для увеличения скорости в бег</w:t>
      </w:r>
      <w:r w:rsidR="00DE6260">
        <w:rPr>
          <w:rFonts w:ascii="Times New Roman" w:hAnsi="Times New Roman" w:cs="Times New Roman"/>
          <w:sz w:val="24"/>
          <w:szCs w:val="24"/>
        </w:rPr>
        <w:t>е на короткие дистанции</w:t>
      </w:r>
      <w:r w:rsidR="006F375D">
        <w:rPr>
          <w:rFonts w:ascii="Times New Roman" w:hAnsi="Times New Roman" w:cs="Times New Roman"/>
          <w:sz w:val="24"/>
          <w:szCs w:val="24"/>
        </w:rPr>
        <w:t>»</w:t>
      </w: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1334A8" w:rsidP="001334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Выполнила: тренер по легкой атлетике</w:t>
      </w:r>
    </w:p>
    <w:p w:rsidR="001334A8" w:rsidRDefault="001334A8" w:rsidP="001334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Владимировна</w:t>
      </w:r>
    </w:p>
    <w:p w:rsidR="00C17AAF" w:rsidRDefault="00C17AAF" w:rsidP="001334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1334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арко</w:t>
      </w:r>
      <w:proofErr w:type="spellEnd"/>
      <w:r>
        <w:rPr>
          <w:rFonts w:ascii="Times New Roman" w:hAnsi="Times New Roman" w:cs="Times New Roman"/>
          <w:sz w:val="24"/>
          <w:szCs w:val="24"/>
        </w:rPr>
        <w:t>-Сале</w:t>
      </w:r>
    </w:p>
    <w:p w:rsidR="00C17AAF" w:rsidRDefault="00C17AAF" w:rsidP="001334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792B1D" w:rsidP="001334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bookmarkStart w:id="0" w:name="_GoBack"/>
      <w:bookmarkEnd w:id="0"/>
      <w:r w:rsidR="00C17A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17AAF" w:rsidRDefault="0036211B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Представленная методическая разработка отражает комплекс специальных, имитационных упражнений, направленных на улучшение техники спринтерского бега и увели</w:t>
      </w:r>
      <w:r w:rsidR="00485063">
        <w:rPr>
          <w:rFonts w:ascii="Times New Roman" w:hAnsi="Times New Roman" w:cs="Times New Roman"/>
          <w:sz w:val="24"/>
          <w:szCs w:val="24"/>
        </w:rPr>
        <w:t>чения скоростно-силовых качеств</w:t>
      </w:r>
      <w:r>
        <w:rPr>
          <w:rFonts w:ascii="Times New Roman" w:hAnsi="Times New Roman" w:cs="Times New Roman"/>
          <w:sz w:val="24"/>
          <w:szCs w:val="24"/>
        </w:rPr>
        <w:t xml:space="preserve"> в беге на короткие дистанции и позволяет решать задачи оздоровительные, воспитательные, образовательные.</w:t>
      </w:r>
    </w:p>
    <w:p w:rsidR="0036211B" w:rsidRDefault="0036211B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Легкоатлетические упражнения с целью физической подготовки, а также для проведения состязаний применялись еще в глубокой древности. Спринтерский бег – одна из наиболее сложных дисциплин в беге, которая требует идеальной подготовки во всем – в технике, в силе, в выносливости. За короткий промежуток времени спортсмен должен выложиться полностью, продемонстрировать свои лучшие скоростные качества и отличную координацию движений.</w:t>
      </w:r>
      <w:r w:rsidR="00485063">
        <w:rPr>
          <w:rFonts w:ascii="Times New Roman" w:hAnsi="Times New Roman" w:cs="Times New Roman"/>
          <w:sz w:val="24"/>
          <w:szCs w:val="24"/>
        </w:rPr>
        <w:t xml:space="preserve"> Только мастера высочайшего класса способны становиться олимпийскими чемпионами, пробегая дистанцию… не в полную силу.</w:t>
      </w:r>
      <w:r w:rsidR="0038398F">
        <w:rPr>
          <w:rFonts w:ascii="Times New Roman" w:hAnsi="Times New Roman" w:cs="Times New Roman"/>
          <w:sz w:val="24"/>
          <w:szCs w:val="24"/>
        </w:rPr>
        <w:t xml:space="preserve"> За одни только соревнования спортсмен может выйти на старт одиннадцать раз, потому что в беге на 100 и 200 м, эстафете 4*100 метров, есть предварительные, четвертьфинальные и полуфинальные, финальные забеги!!!</w:t>
      </w:r>
      <w:r w:rsidR="00DE6260">
        <w:rPr>
          <w:rFonts w:ascii="Times New Roman" w:hAnsi="Times New Roman" w:cs="Times New Roman"/>
          <w:sz w:val="24"/>
          <w:szCs w:val="24"/>
        </w:rPr>
        <w:t xml:space="preserve"> </w:t>
      </w:r>
      <w:r w:rsidR="0038398F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416036">
        <w:rPr>
          <w:rFonts w:ascii="Times New Roman" w:hAnsi="Times New Roman" w:cs="Times New Roman"/>
          <w:sz w:val="24"/>
          <w:szCs w:val="24"/>
        </w:rPr>
        <w:t>спринтерских дел мастер должен обладать недюжинным мастерством и тактической зрелостью, каждый раз пробегая дистанцию так, чтобы не «выложиться» полностью, но при этом попасть в следующий круг.</w:t>
      </w:r>
    </w:p>
    <w:p w:rsidR="000B364C" w:rsidRDefault="00416036" w:rsidP="000B364C">
      <w:pPr>
        <w:pStyle w:val="a5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  <w:r>
        <w:t xml:space="preserve">Быстрота особенно </w:t>
      </w:r>
      <w:r w:rsidR="00DE6260">
        <w:t>хорошо поддается тренировке в детстве, когда ребенок беззаботно бегает, прыгает, играет со сверстниками целыми днями напролет в детские дворовые игры.</w:t>
      </w:r>
      <w:r w:rsidR="000B364C" w:rsidRPr="000B364C">
        <w:rPr>
          <w:b/>
          <w:bCs/>
          <w:color w:val="000000"/>
        </w:rPr>
        <w:t xml:space="preserve"> 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Техника бега на короткие дистанции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Бег спринтера условно можно разделить на старт, стартовое ускорение (или стартовый разгон), бег по дистанции и финиши</w:t>
      </w:r>
      <w:r>
        <w:rPr>
          <w:color w:val="000000"/>
        </w:rPr>
        <w:softHyphen/>
        <w:t>рование.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Старт.</w:t>
      </w:r>
      <w:r>
        <w:rPr>
          <w:color w:val="000000"/>
        </w:rPr>
        <w:t> При беге на короткие дистанции применяется низкий старт с использованием стартовых колодок (рис. 2). Располо</w:t>
      </w:r>
      <w:r>
        <w:rPr>
          <w:color w:val="000000"/>
        </w:rPr>
        <w:softHyphen/>
        <w:t>жение колодок определяется опытным путем и зависит от инди</w:t>
      </w:r>
      <w:r>
        <w:rPr>
          <w:color w:val="000000"/>
        </w:rPr>
        <w:softHyphen/>
        <w:t xml:space="preserve">видуальных особенностей спортсмена, его роста, длины конечностей, уровня развития скоростно-силовых качеств. Угол наклона опорных площадок стартовых колодок для передней колодки равен 40 — 50°, а для задней — 60—75°. Расстояние между колодками по ширине обычно не превышает 18 — 20 см. одной полутора ступней от стартовой линии, а </w:t>
      </w:r>
      <w:proofErr w:type="gramStart"/>
      <w:r>
        <w:rPr>
          <w:color w:val="000000"/>
        </w:rPr>
        <w:t>задняя</w:t>
      </w:r>
      <w:proofErr w:type="gramEnd"/>
      <w:r>
        <w:rPr>
          <w:color w:val="000000"/>
        </w:rPr>
        <w:t xml:space="preserve"> — на расстоянии голени от передней. При растянутом старте обе колодки отставляются дальше назад от стартовой линии, причем первая бывает удалена от нее на расстояние до двух ступней и более. При сближенном старте задняя колодка приближена к передней и расстояние между ними не превышает длины стопы.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Расположение колодок по отношению к стартовой линии и друг к другу может варьироваться. Наиболее распространены обычный, сближенный и растянутый варианты старта. При обычном старте передняя колодка устанавливается на расстоянии примерно одной полутора ступней от стартовой линии, а задняя — на расстоянии голени от передней.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</w:rPr>
        <w:t>При растянутом старте обе колодки отставляются дальше назад от стартовой линии, причем первая бывает удалена от нее на расстояние до двух ступней и более. При сближенном старте задняя колодка приближена к передней и расстояние между ними не превышает длины стопы.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выборе того или иного варианта расстановок стартовых колодок необходимо иметь в виду следующее. Если колодки бу</w:t>
      </w:r>
      <w:r>
        <w:rPr>
          <w:color w:val="000000"/>
        </w:rPr>
        <w:softHyphen/>
        <w:t>дут расположены слишком далеко от линии старта, то по команде «Внимание!» бегуну придется значительно выпрямлять ноги в ко</w:t>
      </w:r>
      <w:r>
        <w:rPr>
          <w:color w:val="000000"/>
        </w:rPr>
        <w:softHyphen/>
        <w:t>ленных суставах, а это не позволит ему полностью использовать силу мышц ног при отталкивании. Если же колодки находятся чрезмерно близко к линии старта, то тело бегуна и его ноги будут излишне согнуты и на стартовые движения ему придется затратить слишком много времени. Чрезмерно близкое расположение колодок одна от другой повлечет за собой нарушение ритма беговых дви</w:t>
      </w:r>
      <w:r>
        <w:rPr>
          <w:color w:val="000000"/>
        </w:rPr>
        <w:softHyphen/>
        <w:t xml:space="preserve">жений и своеобразное выпрыгивание со старта, а не плавное </w:t>
      </w:r>
      <w:proofErr w:type="spellStart"/>
      <w:r>
        <w:rPr>
          <w:color w:val="000000"/>
        </w:rPr>
        <w:t>выбе</w:t>
      </w:r>
      <w:r>
        <w:rPr>
          <w:color w:val="000000"/>
        </w:rPr>
        <w:softHyphen/>
        <w:t>гание</w:t>
      </w:r>
      <w:proofErr w:type="spellEnd"/>
      <w:r>
        <w:rPr>
          <w:color w:val="000000"/>
        </w:rPr>
        <w:t>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59264" behindDoc="0" locked="0" layoutInCell="1" allowOverlap="0" wp14:anchorId="4245D3D7" wp14:editId="0BDCC8A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00500" cy="1447800"/>
            <wp:effectExtent l="0" t="0" r="0" b="0"/>
            <wp:wrapSquare wrapText="bothSides"/>
            <wp:docPr id="2" name="Рисунок 2" descr="hello_html_446b48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46b481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Рисунок 2.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команде «На старт!» бегун становится впереди колодок. Присев и поставив руки на грунт перед стартовой линией, он упирается! сильнейшей ногой в опорную площадку передней ко</w:t>
      </w:r>
      <w:r>
        <w:rPr>
          <w:color w:val="000000"/>
        </w:rPr>
        <w:softHyphen/>
        <w:t>лодки, а затем другой ногой — в опорную площадку задней ко</w:t>
      </w:r>
      <w:r>
        <w:rPr>
          <w:color w:val="000000"/>
        </w:rPr>
        <w:softHyphen/>
        <w:t>лодки. Опускаясь на колено стоящей сзади ноги, спортсмен ставит кисти рук за стартовую линию, вплотную к ней. Большие пальцы при этом направлены внутрь, остальные — наружу. Локти выпрямле</w:t>
      </w:r>
      <w:r>
        <w:rPr>
          <w:color w:val="000000"/>
        </w:rPr>
        <w:softHyphen/>
        <w:t>ны, плечи несколько поданы вперед. Спина слегка округлена и не напряжена. Голова держится естественно, являясь как бы продолже</w:t>
      </w:r>
      <w:r>
        <w:rPr>
          <w:color w:val="000000"/>
        </w:rPr>
        <w:softHyphen/>
        <w:t>нием туловища. Взгляд направлен вперед - вниз в воображаемую точку (в 40—50 см впереди стартовой линии).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команде «Внимание!» бегун плавно подает туловище впе</w:t>
      </w:r>
      <w:r>
        <w:rPr>
          <w:color w:val="000000"/>
        </w:rPr>
        <w:softHyphen/>
        <w:t>ред-вверх, отделяя колено сзади стоящей ноги от земли, и под</w:t>
      </w:r>
      <w:r>
        <w:rPr>
          <w:color w:val="000000"/>
        </w:rPr>
        <w:softHyphen/>
        <w:t>нимает таз несколько выше плеч. Ноги при этом слегка выпрям</w:t>
      </w:r>
      <w:r>
        <w:rPr>
          <w:color w:val="000000"/>
        </w:rPr>
        <w:softHyphen/>
        <w:t>ляются, и угол сгибания в коленном суставе ноги, упирающейся в переднюю колодку, достигает, примерно 80—100°, а в заднюю — 110—120°. Руки остаются прямыми, и теперь на них перенесена значительная часть веса тела. В этом положении важно не передать излишнюю тяжесть тела на руки, так как это может привести к увеличе</w:t>
      </w:r>
      <w:r>
        <w:rPr>
          <w:color w:val="000000"/>
        </w:rPr>
        <w:softHyphen/>
        <w:t>нию времени, необходимого для отрыва рук с опоры. Стопы ног плотно прижаты к опорным площадкам колодок.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Высота подъема таза по команде «Внимание!» во многом за</w:t>
      </w:r>
      <w:r>
        <w:rPr>
          <w:color w:val="000000"/>
        </w:rPr>
        <w:softHyphen/>
        <w:t>висит от уровня развития скоростно-силовых каче</w:t>
      </w:r>
      <w:proofErr w:type="gramStart"/>
      <w:r>
        <w:rPr>
          <w:color w:val="000000"/>
        </w:rPr>
        <w:t>ств спр</w:t>
      </w:r>
      <w:proofErr w:type="gramEnd"/>
      <w:r>
        <w:rPr>
          <w:color w:val="000000"/>
        </w:rPr>
        <w:t>интера: чем выше этот уровень, тем острее угол выталкивания. Однако даже у бегунов мирового класса таз в этот момент расположен несколько выше плеч. При этом спортсмену очень важно сохра</w:t>
      </w:r>
      <w:r>
        <w:rPr>
          <w:color w:val="000000"/>
        </w:rPr>
        <w:softHyphen/>
        <w:t>нить естественное и ненапряжен</w:t>
      </w:r>
      <w:r>
        <w:rPr>
          <w:color w:val="000000"/>
        </w:rPr>
        <w:softHyphen/>
        <w:t>ное положение тела, что достигается, прежде всего, правильным рас</w:t>
      </w:r>
      <w:r>
        <w:rPr>
          <w:color w:val="000000"/>
        </w:rPr>
        <w:softHyphen/>
        <w:t>пределением тяжести между рука</w:t>
      </w:r>
      <w:r>
        <w:rPr>
          <w:color w:val="000000"/>
        </w:rPr>
        <w:softHyphen/>
        <w:t>ми и стоящей впереди ногой. Голо</w:t>
      </w:r>
      <w:r>
        <w:rPr>
          <w:color w:val="000000"/>
        </w:rPr>
        <w:softHyphen/>
        <w:t>ва находится в прежнем положе</w:t>
      </w:r>
      <w:r>
        <w:rPr>
          <w:color w:val="000000"/>
        </w:rPr>
        <w:softHyphen/>
        <w:t>нии. По команде «Внимание!» нельзя поднимать голову и переносить направление взгляда в сторону финиша, так как это приводит к напряжению мышц шеи и плеч, а также к преждевременному вы</w:t>
      </w:r>
      <w:r>
        <w:rPr>
          <w:color w:val="000000"/>
        </w:rPr>
        <w:softHyphen/>
        <w:t>прямлению туловища после старта.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Услышав выстрел, бегун, отрывая руки от земли, одновремен</w:t>
      </w:r>
      <w:r>
        <w:rPr>
          <w:color w:val="000000"/>
        </w:rPr>
        <w:softHyphen/>
        <w:t>но отталкивается и от колодок. Энергичный и быстрый взмах руками, согнутыми в локтевых суставах, способствует мощному отталкиванию, которое осуществляется за счет мгновенного вы</w:t>
      </w:r>
      <w:r>
        <w:rPr>
          <w:color w:val="000000"/>
        </w:rPr>
        <w:softHyphen/>
        <w:t>прямления в тазобедренных, коленных и голеностопных суставах. Нога, стоящая сзади, отрывается от колодки первой и энергично выносится бедром вперед и несколько внутрь. Стопа держится невысоко от земли, что позволяет сократить ее путь от колодки до места постановки на грунт за стартовой линией (рис. 3).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Относительно острый угол отталкивания требует более наклон</w:t>
      </w:r>
      <w:r>
        <w:rPr>
          <w:color w:val="000000"/>
        </w:rPr>
        <w:softHyphen/>
        <w:t>ного положения бегуна при выходе со старта, что в целом создает благоприятные условия для быстрейшего наращивания скорости. Надо иметь в виду, что если энергичное движение рук способствует мощному отталкиванию, то чрезмерное выбрасывание руки вверх может привести к преждевременному выпрямлению туловища, а из</w:t>
      </w:r>
      <w:r>
        <w:rPr>
          <w:color w:val="000000"/>
        </w:rPr>
        <w:softHyphen/>
        <w:t>лишнее отбрасывание руки назад — к отклонению плеч от линии движения бегуна.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0288" behindDoc="0" locked="0" layoutInCell="1" allowOverlap="0" wp14:anchorId="300B926E" wp14:editId="46FD49E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14800" cy="1647825"/>
            <wp:effectExtent l="0" t="0" r="0" b="9525"/>
            <wp:wrapSquare wrapText="bothSides"/>
            <wp:docPr id="3" name="Рисунок 3" descr="hello_html_m13cfd9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3cfd9d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Стартовый разгон.</w:t>
      </w:r>
      <w:r>
        <w:rPr>
          <w:color w:val="000000"/>
        </w:rPr>
        <w:t> </w:t>
      </w:r>
      <w:proofErr w:type="gramStart"/>
      <w:r>
        <w:rPr>
          <w:color w:val="000000"/>
        </w:rPr>
        <w:t>Стартовым разгоном (разбегом) называет</w:t>
      </w:r>
      <w:r>
        <w:rPr>
          <w:color w:val="000000"/>
        </w:rPr>
        <w:softHyphen/>
        <w:t>ся преодоление спринтером начальной части дистанции, в конце которой он достигает скорости, близкой к предельной, и, принимая нормальное беговое положение, переходит к бегу по дистанции.</w:t>
      </w:r>
      <w:proofErr w:type="gramEnd"/>
      <w:r>
        <w:rPr>
          <w:color w:val="000000"/>
        </w:rPr>
        <w:t xml:space="preserve"> Как показали специальные исследования, спортсмен достигает мак</w:t>
      </w:r>
      <w:r>
        <w:rPr>
          <w:color w:val="000000"/>
        </w:rPr>
        <w:softHyphen/>
        <w:t>симальной скорости бега через 5—6 секунд после старта.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Известно, что скорость бега зависит от частоты (темпа) и длины шагов. После достижения в стартовом разгоне максималь</w:t>
      </w:r>
      <w:r>
        <w:rPr>
          <w:color w:val="000000"/>
        </w:rPr>
        <w:softHyphen/>
        <w:t>ной частоты шагов дальнейшее наращивание скорости бега происхо</w:t>
      </w:r>
      <w:r>
        <w:rPr>
          <w:color w:val="000000"/>
        </w:rPr>
        <w:softHyphen/>
        <w:t>дит за счет увеличения длины шагов. Длина первого шага, считая от передней колодки, равна примерно 100—130 см. Для того чтобы быстрее перейти к бегу и сохранить нужный наклон, спортсмен должен мгновенно и активно опускать ногу на дорожку позади проекции ОЦТ тела. Последующее увеличение длины шагов должно быть постепенным и ритмичным. Первые шаги со старта увеличи</w:t>
      </w:r>
      <w:r>
        <w:rPr>
          <w:color w:val="000000"/>
        </w:rPr>
        <w:softHyphen/>
        <w:t>ваются на 10—15 см, затем прирост их длины уменьшается.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Техника бега в стартовом разгоне характеризуется значитель</w:t>
      </w:r>
      <w:r>
        <w:rPr>
          <w:color w:val="000000"/>
        </w:rPr>
        <w:softHyphen/>
        <w:t>ным наклоном туловища бегуна, что обеспечивает наиболее вы</w:t>
      </w:r>
      <w:r>
        <w:rPr>
          <w:color w:val="000000"/>
        </w:rPr>
        <w:softHyphen/>
        <w:t>годные условия для отталкивания. Повышение уровня быстроты и силы спринтера позволяет ему несколько увеличить наклон в стартовом ускорении. Однако величина этого наклона ограничена. Чрезмерный наклон может привести к потере равновесия, к так называемому падающему бегу. Руки в стартовом разгоне работают энергично по несколько укороченной амплитуде. Вместе с увели</w:t>
      </w:r>
      <w:r>
        <w:rPr>
          <w:color w:val="000000"/>
        </w:rPr>
        <w:softHyphen/>
        <w:t>чением длины шагов увеличивается и амплитуда движений рук.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первых шагах со старта ноги бегуна ставятся по двум воображаемым линиям, сходящимся в одну через 12—15 м. Для то</w:t>
      </w:r>
      <w:r>
        <w:rPr>
          <w:color w:val="000000"/>
        </w:rPr>
        <w:softHyphen/>
        <w:t>го чтобы обеспечить лучшие условия для перехода к бегу по одной линии, колодки устанавливаются слегка обращенными внутрь, и в положении, занимаемом по команде «Внимание!», спортсмен соот</w:t>
      </w:r>
      <w:r>
        <w:rPr>
          <w:color w:val="000000"/>
        </w:rPr>
        <w:softHyphen/>
        <w:t>ветственно сводит колени. В последнее время для достижения боль</w:t>
      </w:r>
      <w:r>
        <w:rPr>
          <w:color w:val="000000"/>
        </w:rPr>
        <w:softHyphen/>
        <w:t>шей устойчивости бегуна во время первых шагов со старта неко</w:t>
      </w:r>
      <w:r>
        <w:rPr>
          <w:color w:val="000000"/>
        </w:rPr>
        <w:softHyphen/>
        <w:t>торые зарубежные тренеры предлагают более широкое располо</w:t>
      </w:r>
      <w:r>
        <w:rPr>
          <w:color w:val="000000"/>
        </w:rPr>
        <w:softHyphen/>
        <w:t>жение колодок.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Бег по дистанции</w:t>
      </w:r>
      <w:r>
        <w:rPr>
          <w:color w:val="000000"/>
        </w:rPr>
        <w:t xml:space="preserve">. В конце стартового разбега бегун как бы прекращает </w:t>
      </w:r>
      <w:proofErr w:type="gramStart"/>
      <w:r>
        <w:rPr>
          <w:color w:val="000000"/>
        </w:rPr>
        <w:t>применять те максимальные усилия</w:t>
      </w:r>
      <w:proofErr w:type="gramEnd"/>
      <w:r>
        <w:rPr>
          <w:color w:val="000000"/>
        </w:rPr>
        <w:t>, которые были необходимы для наращивания скорости. Раньше считалось, что в этот момент необходимо перейти к так называемому свободному ходу, сделав несколько шагов по инерции. Такой резкий переход от стартового разбега к бегу по дистанции не оправдан. Он должен совершаться постепенно. Спортсмену необходимо помнить, что успех в спринтерском беге определяется, прежде всего, умением свободно, без напряжения выполнять беговые движения, расслабляя те мышцы, которые в данный момент не участвуют в активной работе.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Важнейшей фазой спринтерского бега является отталкивание. Мощным движением толчковая нога выпрямляется в тазобедрен</w:t>
      </w:r>
      <w:r>
        <w:rPr>
          <w:color w:val="000000"/>
        </w:rPr>
        <w:softHyphen/>
        <w:t>ном, коленном и голеностопном суставах. Бедро маховой ноги энер</w:t>
      </w:r>
      <w:r>
        <w:rPr>
          <w:color w:val="000000"/>
        </w:rPr>
        <w:softHyphen/>
        <w:t>гично выносится вперед-вверх, способствуя эффективному отталки</w:t>
      </w:r>
      <w:r>
        <w:rPr>
          <w:color w:val="000000"/>
        </w:rPr>
        <w:softHyphen/>
        <w:t>ванию. В фазе полета происходит активное сведение бедер. Нога, закончившая отталкивание и двигавшаяся вначале назад-вверх, затем сгибается в колене и начинает движение вперед. В то же время маховая нога, разгибаясь, энергично опускается вниз и ставится на грунт недалеко от проек</w:t>
      </w:r>
      <w:r>
        <w:rPr>
          <w:color w:val="000000"/>
        </w:rPr>
        <w:softHyphen/>
        <w:t>ции ОЦТ. Постановка ноги долж</w:t>
      </w:r>
      <w:r>
        <w:rPr>
          <w:color w:val="000000"/>
        </w:rPr>
        <w:softHyphen/>
        <w:t xml:space="preserve">на быть упругой. Это </w:t>
      </w:r>
      <w:r>
        <w:rPr>
          <w:color w:val="000000"/>
        </w:rPr>
        <w:lastRenderedPageBreak/>
        <w:t>достигается приземлением на переднюю часть стопы и сгибанием ноги в колен</w:t>
      </w:r>
      <w:r>
        <w:rPr>
          <w:color w:val="000000"/>
        </w:rPr>
        <w:softHyphen/>
        <w:t>ном суставе, что в значительной мере амортизирует силу удара о грунт и сокращает тормозную фазу передней опоры (рис. 4).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 время бега туловище сохра</w:t>
      </w:r>
      <w:r>
        <w:rPr>
          <w:color w:val="000000"/>
        </w:rPr>
        <w:softHyphen/>
        <w:t>няет небольшой наклон вперед. В момент отталкивания поясница слегка прогнута. Руки, согнутые в локтях, двигаются в боковой плоскости соответственно ритму шагов. Кисти рук не напряже</w:t>
      </w:r>
      <w:r>
        <w:rPr>
          <w:color w:val="000000"/>
        </w:rPr>
        <w:softHyphen/>
        <w:t>ны и пальцы полусогнуты. Угол сгибания рук непостоянен: он увеличивается к моменту вертикали. От характера работы рук в значительной степени зависят как темп, так и характер бега. Общеизвестно положение, что энергичные движения рук спо</w:t>
      </w:r>
      <w:r>
        <w:rPr>
          <w:color w:val="000000"/>
        </w:rPr>
        <w:softHyphen/>
        <w:t>собствуют увеличению скорости движений ног во время бега, но при этом нужно сохранять свободу движений и легкость бега.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8 7 6 5 4 3 2 1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7E09B2E7" wp14:editId="552155C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00500" cy="1543050"/>
            <wp:effectExtent l="0" t="0" r="0" b="0"/>
            <wp:wrapSquare wrapText="bothSides"/>
            <wp:docPr id="4" name="Рисунок 4" descr="hello_html_m5cc46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cc4602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Финиширование.</w:t>
      </w:r>
      <w:r>
        <w:rPr>
          <w:color w:val="000000"/>
        </w:rPr>
        <w:t> Наиболее эффективным способом финиширо</w:t>
      </w:r>
      <w:r>
        <w:rPr>
          <w:color w:val="000000"/>
        </w:rPr>
        <w:softHyphen/>
        <w:t>вания является резкий наклон (бросок) грудью вперед на последнем шаге или наклон вперед с поворотом к финишной ленточке боком (рывок плечом). Эти способы финиширования, конечно, не могут ускорить общего движения тела бегуна вперед, однако позволяют ему приблизить момент соприкосновения туловища с финишной лентой или пересечь линию финиша.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Приближаясь к финишу, спортсмен должен постараться сохра</w:t>
      </w:r>
      <w:r>
        <w:rPr>
          <w:color w:val="000000"/>
        </w:rPr>
        <w:softHyphen/>
        <w:t>нить достигнутую на дистанции длину и частоту шагов, акцентируя в то же время внимание на энергичных движениях рук. Линию фи</w:t>
      </w:r>
      <w:r>
        <w:rPr>
          <w:color w:val="000000"/>
        </w:rPr>
        <w:softHyphen/>
        <w:t>ниша нужно пробегать так, как будто до нее остается, по крайней мере, еще 5—10 м. При этом нельзя отбрасывать голову назад, высоко поднимать руки, останавливаться сразу после финиширо</w:t>
      </w:r>
      <w:r>
        <w:rPr>
          <w:color w:val="000000"/>
        </w:rPr>
        <w:softHyphen/>
        <w:t>вания.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Особенности бега на 200 и 400 м. Одной из главных особен</w:t>
      </w:r>
      <w:r>
        <w:rPr>
          <w:color w:val="000000"/>
        </w:rPr>
        <w:softHyphen/>
        <w:t>ностей бега на 200 и 400 м является необходимость преодоления части дистанции по повороту. Для этого стартовые колодки уста</w:t>
      </w:r>
      <w:r>
        <w:rPr>
          <w:color w:val="000000"/>
        </w:rPr>
        <w:softHyphen/>
        <w:t xml:space="preserve">навливаются у внешнего края дорожки, что позволяет спортсмену пробежать по прямой 8—10 м, а затем плавно войти в поворот. При беге по повороту нужно слегка наклониться влево-вперед, одновременно увеличивая частоту движений. Левая стопа ставится на грунт </w:t>
      </w:r>
      <w:proofErr w:type="gramStart"/>
      <w:r>
        <w:rPr>
          <w:color w:val="000000"/>
        </w:rPr>
        <w:t>развернутой</w:t>
      </w:r>
      <w:proofErr w:type="gramEnd"/>
      <w:r>
        <w:rPr>
          <w:color w:val="000000"/>
        </w:rPr>
        <w:t xml:space="preserve"> наружу, а правая — внутрь. Правая рука при движении назад отводится несколько в сторону, при движении вперед направлена больше внутрь.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беге на 200 м главной задачей спринтера является под</w:t>
      </w:r>
      <w:r>
        <w:rPr>
          <w:color w:val="000000"/>
        </w:rPr>
        <w:softHyphen/>
        <w:t>держание высокой скорости на протяжении всей дистанции. Это достигается за счет умения спортсмена бежать свободно, с наимень</w:t>
      </w:r>
      <w:r>
        <w:rPr>
          <w:color w:val="000000"/>
        </w:rPr>
        <w:softHyphen/>
        <w:t xml:space="preserve">шей затратой усилий. При выходе из поворота он должен сбросить напряжение и перейти к бегу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 xml:space="preserve"> прямой. В настоящее время сильнейшие спринтеры мира преодолевают 200 м, не только не сни</w:t>
      </w:r>
      <w:r>
        <w:rPr>
          <w:color w:val="000000"/>
        </w:rPr>
        <w:softHyphen/>
        <w:t xml:space="preserve">жая скорости бега, но и наращивая ее. При этом первые 100 м по повороту они обычно пробегают на 0,2—0,3 с хуже личного рекорда в беге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 xml:space="preserve"> прямой.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Техника бега на 400 м характеризуется меньшей интенсив</w:t>
      </w:r>
      <w:r>
        <w:rPr>
          <w:color w:val="000000"/>
        </w:rPr>
        <w:softHyphen/>
        <w:t>ностью движений, большей их свободой и ритмичностью. Для бегуна на 400 м характерны низкое положение рук, постановка стопы на грунт более мягким движением. Обычно наиболее быстро пробегают вторые 100 м (что объясняется потерей времени на старте). На третьем и четвертом стометровых отрезках скорость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0" wp14:anchorId="7AE3C778" wp14:editId="0F68383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" name="Рисунок 5" descr="hello_html_53fc0e0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3fc0e0c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>несколько снижается. Спортсмены, достигшие высокого уровня ско</w:t>
      </w:r>
      <w:r>
        <w:rPr>
          <w:color w:val="000000"/>
        </w:rPr>
        <w:softHyphen/>
        <w:t>ростной выносливости, пробегают первые 200 м примерно на 2 секунды лучше, нежели вторые.</w:t>
      </w:r>
    </w:p>
    <w:p w:rsidR="000B364C" w:rsidRDefault="000B364C" w:rsidP="000B364C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Немаловажную роль в беге на короткие дистанции играет ды</w:t>
      </w:r>
      <w:r>
        <w:rPr>
          <w:color w:val="000000"/>
        </w:rPr>
        <w:softHyphen/>
        <w:t>хание. Перед стартом независимо от длины дистанции спринтер делает несколько глубоких вдохов. По команде «Внимание!» вдох задерживается до выстрела, что способствует лучшей фиксации принятого положения и более энергичным последующим действиям. Начало бега сопровождается непроизвольным полу выдохом и вдо</w:t>
      </w:r>
      <w:r>
        <w:rPr>
          <w:color w:val="000000"/>
        </w:rPr>
        <w:softHyphen/>
        <w:t>хом. Во время бега по дистанции, особенно на дистанции, свыше 200 м, учитывая высокую потребность организма в кислороде, спортсмен дышит часто и неглубоко.</w:t>
      </w:r>
    </w:p>
    <w:p w:rsidR="00416036" w:rsidRDefault="00416036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64C" w:rsidRDefault="000B364C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AAF" w:rsidRDefault="00C17AAF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364C" w:rsidRDefault="000B364C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1.Бег с парашютом</w:t>
      </w: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забеги только с парашютом</w:t>
      </w: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чередование с парашютом и без него</w:t>
      </w: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несколько дистанций с куполом, столько же без</w:t>
      </w: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отстегивание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середине дистанции</w:t>
      </w:r>
    </w:p>
    <w:p w:rsidR="000B364C" w:rsidRDefault="000B364C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8CAE15" wp14:editId="2F4FF763">
            <wp:extent cx="5940425" cy="5275097"/>
            <wp:effectExtent l="0" t="0" r="3175" b="1905"/>
            <wp:docPr id="6" name="Рисунок 2" descr="https://des.gbtcdn.com/uploads/pdm-desc-pic/Electronic/image/2018/01/26/1516956928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s.gbtcdn.com/uploads/pdm-desc-pic/Electronic/image/2018/01/26/151695692843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7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71204">
        <w:rPr>
          <w:rFonts w:ascii="Times New Roman" w:hAnsi="Times New Roman" w:cs="Times New Roman"/>
          <w:sz w:val="24"/>
          <w:szCs w:val="24"/>
        </w:rPr>
        <w:t>Бег с грузом</w:t>
      </w: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D4DCFF3" wp14:editId="0ED0B4E1">
            <wp:extent cx="5940425" cy="5940425"/>
            <wp:effectExtent l="0" t="0" r="3175" b="3175"/>
            <wp:docPr id="7" name="Рисунок 4" descr="https://www.atlant-sport.ru/uploads/main_product_161830084085298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tlant-sport.ru/uploads/main_product_1618300840852987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204" w:rsidRDefault="00A0422B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3.Бег с резиной (</w:t>
      </w:r>
      <w:r w:rsidR="00B71204">
        <w:rPr>
          <w:rFonts w:ascii="Times New Roman" w:hAnsi="Times New Roman" w:cs="Times New Roman"/>
          <w:sz w:val="24"/>
          <w:szCs w:val="24"/>
        </w:rPr>
        <w:t>с партнером)</w:t>
      </w: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3F94C09" wp14:editId="3EFDAD70">
            <wp:extent cx="5940425" cy="3338339"/>
            <wp:effectExtent l="0" t="0" r="3175" b="0"/>
            <wp:docPr id="8" name="Рисунок 6" descr="https://s.marketwatch.com/public/resources/images/MW-EQ822_rubber_ZG_2016070612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.marketwatch.com/public/resources/images/MW-EQ822_rubber_ZG_2016070612154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204" w:rsidRDefault="00B71204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4.Бег с низкого старта с колодок</w:t>
      </w:r>
      <w:r w:rsidR="00840D39">
        <w:rPr>
          <w:rFonts w:ascii="Times New Roman" w:hAnsi="Times New Roman" w:cs="Times New Roman"/>
          <w:sz w:val="24"/>
          <w:szCs w:val="24"/>
        </w:rPr>
        <w:t xml:space="preserve"> с партнером</w:t>
      </w:r>
      <w:r w:rsidR="00A375F7">
        <w:rPr>
          <w:rFonts w:ascii="Times New Roman" w:hAnsi="Times New Roman" w:cs="Times New Roman"/>
          <w:sz w:val="24"/>
          <w:szCs w:val="24"/>
        </w:rPr>
        <w:t xml:space="preserve"> с упором в плечи (рисунок  б)</w:t>
      </w: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13625"/>
            <wp:effectExtent l="0" t="0" r="3175" b="1270"/>
            <wp:docPr id="26" name="Рисунок 26" descr="C:\Users\Юля\Desktop\легкая атл.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легкая атл.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  <w:sz w:val="24"/>
          <w:szCs w:val="24"/>
        </w:rPr>
        <w:t>Рисунок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                                                                    Рисунок б</w:t>
      </w: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5F7" w:rsidRDefault="00A375F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D39" w:rsidRDefault="00840D3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5.Челночный бег</w:t>
      </w: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B09FD0E" wp14:editId="77114035">
            <wp:extent cx="5940425" cy="5445390"/>
            <wp:effectExtent l="0" t="0" r="3175" b="3175"/>
            <wp:docPr id="9" name="Рисунок 8" descr="https://karmelpilates.com/wp-content/uploads/8/1/d/81d3b5d873f425c91884b1b879854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armelpilates.com/wp-content/uploads/8/1/d/81d3b5d873f425c91884b1b8798547b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4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8211112" wp14:editId="52CB7092">
            <wp:extent cx="5940425" cy="3341489"/>
            <wp:effectExtent l="0" t="0" r="3175" b="0"/>
            <wp:docPr id="10" name="Рисунок 10" descr="https://ds05.infourok.ru/uploads/ex/071a/00076da1-f6afc7f0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71a/00076da1-f6afc7f0/img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41" w:rsidRDefault="004F6B41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D39" w:rsidRDefault="00840D3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6.Бег в гору</w:t>
      </w: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1C1FB69" wp14:editId="53075054">
            <wp:extent cx="5940425" cy="4277106"/>
            <wp:effectExtent l="0" t="0" r="3175" b="9525"/>
            <wp:docPr id="11" name="Рисунок 12" descr="https://runreview.org/wp-content/uploads/2019/07/maxresdefaul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unreview.org/wp-content/uploads/2019/07/maxresdefault-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D39" w:rsidRDefault="00840D3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7.Напрыгивание на тумбу</w:t>
      </w: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4CDBD14" wp14:editId="3175CD2F">
            <wp:extent cx="5940425" cy="7565809"/>
            <wp:effectExtent l="0" t="0" r="3175" b="0"/>
            <wp:docPr id="12" name="Рисунок 14" descr="https://sportpit68.ru/wp-content/uploads/pryzhki-na-tumb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portpit68.ru/wp-content/uploads/pryzhki-na-tumbu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6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D39" w:rsidRDefault="00840D3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8.Прыжки через барьеры с двух ног</w:t>
      </w: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D39" w:rsidRDefault="00840D3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9.Гандикап</w:t>
      </w: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AB4F24" wp14:editId="24CE7753">
            <wp:extent cx="5940425" cy="3958817"/>
            <wp:effectExtent l="0" t="0" r="3175" b="3810"/>
            <wp:docPr id="15" name="Рисунок 20" descr="https://blog.decathlon.ru/assets/img/Sovety/kak-pomoch-rebenku-vybrat-vid-sporta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blog.decathlon.ru/assets/img/Sovety/kak-pomoch-rebenku-vybrat-vid-sporta/0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D39" w:rsidRDefault="00840D3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10.Бег на месте с высоким подниманием бедра с натянутой резиной</w:t>
      </w:r>
    </w:p>
    <w:p w:rsidR="00840D39" w:rsidRDefault="00840D3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11.Прыжки с жилетом</w:t>
      </w: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03ABEF8" wp14:editId="6B7D1C6F">
            <wp:extent cx="5940425" cy="5940425"/>
            <wp:effectExtent l="0" t="0" r="3175" b="3175"/>
            <wp:docPr id="16" name="Рисунок 22" descr="https://workoutarea.ru/d/hopz_pr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orkoutarea.ru/d/hopz_pro_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D39" w:rsidRDefault="00840D3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12.Бег с ускорением по 40-60 метров в ¾ интенсивности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максимальной.</w:t>
      </w: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CD9" w:rsidRDefault="009C5CD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D39" w:rsidRDefault="00840D3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13.Бег с прыжковыми шагами</w:t>
      </w:r>
    </w:p>
    <w:p w:rsidR="0024792B" w:rsidRDefault="0024792B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14.Выбегание с колодок по 15-20 метров до полного выпрямления туловища в полную силу</w:t>
      </w: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D3DB217" wp14:editId="4222A9D2">
            <wp:extent cx="5940425" cy="1608901"/>
            <wp:effectExtent l="0" t="0" r="3175" b="0"/>
            <wp:docPr id="17" name="Рисунок 24" descr="https://for-teacher.ru/edu/data/img/pic-0231miwpjp-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or-teacher.ru/edu/data/img/pic-0231miwpjp-043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792B" w:rsidRDefault="0024792B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8C3FB7">
        <w:rPr>
          <w:rFonts w:ascii="Times New Roman" w:hAnsi="Times New Roman" w:cs="Times New Roman"/>
          <w:sz w:val="24"/>
          <w:szCs w:val="24"/>
        </w:rPr>
        <w:t>Бег по лестнице</w:t>
      </w: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447F071" wp14:editId="39EC3958">
            <wp:extent cx="5940425" cy="3881870"/>
            <wp:effectExtent l="0" t="0" r="3175" b="4445"/>
            <wp:docPr id="18" name="Рисунок 26" descr="https://7lestnic.com/wp-content/uploads/2016/03/56e6cd7aabb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7lestnic.com/wp-content/uploads/2016/03/56e6cd7aabbb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7E3" w:rsidRPr="001D5640" w:rsidRDefault="009917E3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16.Метание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флаера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разбега и с места.</w:t>
      </w:r>
    </w:p>
    <w:p w:rsidR="001D5640" w:rsidRDefault="001D5640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640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.Броски  набивного мяча с ускорениями.</w:t>
      </w: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C8F7C9" wp14:editId="05A29B5F">
            <wp:extent cx="3581400" cy="1419860"/>
            <wp:effectExtent l="0" t="0" r="0" b="8890"/>
            <wp:docPr id="25" name="Рисунок 40" descr="https://ds04.infourok.ru/uploads/ex/0075/000c0e64-5d6ce993/hello_html_78c9b4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4.infourok.ru/uploads/ex/0075/000c0e64-5d6ce993/hello_html_78c9b4b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640" w:rsidRDefault="001D5640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18.Ускорения с различных положений (сидя, спиной вперед, лежа, закрыв глаза, полу присед боком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1D5640" w:rsidRDefault="001D5640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19.Прыжки в длину с колодок</w:t>
      </w: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089D94" wp14:editId="5129B835">
            <wp:extent cx="4759325" cy="1648460"/>
            <wp:effectExtent l="0" t="0" r="3175" b="8890"/>
            <wp:docPr id="24" name="Рисунок 38" descr="https://www.ok-t.ru/studopediaru/baza11/338775088400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www.ok-t.ru/studopediaru/baza11/338775088400.files/image01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640" w:rsidRDefault="001D5640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20.Прыжки на скакалке</w:t>
      </w: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A03A4A1" wp14:editId="6AF53FDB">
            <wp:extent cx="5940425" cy="8956388"/>
            <wp:effectExtent l="0" t="0" r="3175" b="0"/>
            <wp:docPr id="19" name="Рисунок 28" descr="https://static.vecteezy.com/system/resources/previews/000/295/099/original/set-of-children-skipping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atic.vecteezy.com/system/resources/previews/000/295/099/original/set-of-children-skipping-vecto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6C6DF8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21.Прыжки с отягощением вверх с двух ног, стараясь коснуться головой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подвешенного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C26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C6DF8">
        <w:rPr>
          <w:rFonts w:ascii="Times New Roman" w:hAnsi="Times New Roman" w:cs="Times New Roman"/>
          <w:sz w:val="24"/>
          <w:szCs w:val="24"/>
        </w:rPr>
        <w:t>яча</w:t>
      </w: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3BA2CA" wp14:editId="0BE1885F">
            <wp:extent cx="2715260" cy="2687955"/>
            <wp:effectExtent l="0" t="0" r="8890" b="0"/>
            <wp:docPr id="23" name="Рисунок 36" descr="https://fsd.multiurok.ru/html/2018/04/11/s_5ace43fb30f36/88116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multiurok.ru/html/2018/04/11/s_5ace43fb30f36/881163_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DF8" w:rsidRDefault="006C6DF8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22.Упругие прыжки на двух ногах со штангой на плечах</w:t>
      </w: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16B8E72" wp14:editId="53DD1DA9">
            <wp:extent cx="5940425" cy="4009423"/>
            <wp:effectExtent l="0" t="0" r="3175" b="0"/>
            <wp:docPr id="22" name="Рисунок 34" descr="https://econet.ru/uploads/pictures/532430/content_%D0%BF%D1%80%D0%B8%D1%81%D0%B5%D0%B4._%D1%81_%D0%B2%D1%8B%D0%BF%D1%80%D1%8B%D0%B3%D0%B8%D0%B2%D0%B0%D0%BD%D0%B8%D0%B5%D0%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conet.ru/uploads/pictures/532430/content_%D0%BF%D1%80%D0%B8%D1%81%D0%B5%D0%B4._%D1%81_%D0%B2%D1%8B%D0%BF%D1%80%D1%8B%D0%B3%D0%B8%D0%B2%D0%B0%D0%BD%D0%B8%D0%B5%D0%BC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DF8" w:rsidRDefault="006C6DF8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23.Прыжки по лестнице</w:t>
      </w: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4AD92C5" wp14:editId="72181BEE">
            <wp:extent cx="5940425" cy="3957576"/>
            <wp:effectExtent l="0" t="0" r="3175" b="5080"/>
            <wp:docPr id="21" name="Рисунок 32" descr="https://media.istockphoto.com/photos/fitness-woman-jumping-outdoor-picture-id1132389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media.istockphoto.com/photos/fitness-woman-jumping-outdoor-picture-id113238945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16F" w:rsidRDefault="00A571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DF8" w:rsidRDefault="006C6DF8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24.Спрыгивание с высоты 40-100 см на одну или две ноги с последующим мгновенным отталкиванием для прыжка в высоту 60-120 см или в длину</w:t>
      </w:r>
    </w:p>
    <w:p w:rsidR="00C85E6F" w:rsidRDefault="00C85E6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25.Быстрое поднимание бедром стоя на одной ноге</w:t>
      </w:r>
    </w:p>
    <w:p w:rsidR="004B5F37" w:rsidRDefault="004B5F37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26.Упражнения с лестницей скорости и координации</w:t>
      </w: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8E43815" wp14:editId="278AC754">
            <wp:extent cx="5940425" cy="4455319"/>
            <wp:effectExtent l="0" t="0" r="3175" b="2540"/>
            <wp:docPr id="20" name="Рисунок 30" descr="https://sankt-peterburg.sport-dostavka-russia.ru/uploadedFiles/eshopimages/big/T-710-4_2_sportdostavka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ankt-peterburg.sport-dostavka-russia.ru/uploadedFiles/eshopimages/big/T-710-4_2_sportdostavka.ru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A9" w:rsidRDefault="002733A9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574" w:rsidRDefault="00255574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574" w:rsidRDefault="00255574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574" w:rsidRDefault="00255574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Имитационные упражнения</w:t>
      </w:r>
    </w:p>
    <w:p w:rsidR="00255574" w:rsidRDefault="00255574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574" w:rsidRDefault="00255574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1.Бег на месте с высоким подниманием бедра</w:t>
      </w:r>
    </w:p>
    <w:p w:rsidR="00255574" w:rsidRDefault="004B767F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2.Движения</w:t>
      </w:r>
      <w:r w:rsidR="00255574">
        <w:rPr>
          <w:rFonts w:ascii="Times New Roman" w:hAnsi="Times New Roman" w:cs="Times New Roman"/>
          <w:sz w:val="24"/>
          <w:szCs w:val="24"/>
        </w:rPr>
        <w:t xml:space="preserve"> руками на месте</w:t>
      </w:r>
      <w:r>
        <w:rPr>
          <w:rFonts w:ascii="Times New Roman" w:hAnsi="Times New Roman" w:cs="Times New Roman"/>
          <w:sz w:val="24"/>
          <w:szCs w:val="24"/>
        </w:rPr>
        <w:t xml:space="preserve">. Руки согнуты в локтях под углом около 90 градусов, движения осуществляются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–в</w:t>
      </w:r>
      <w:proofErr w:type="gramEnd"/>
      <w:r>
        <w:rPr>
          <w:rFonts w:ascii="Times New Roman" w:hAnsi="Times New Roman" w:cs="Times New Roman"/>
          <w:sz w:val="24"/>
          <w:szCs w:val="24"/>
        </w:rPr>
        <w:t>перед-назад, кисть поднимается до уровня подбородка.</w:t>
      </w:r>
    </w:p>
    <w:p w:rsidR="00255574" w:rsidRDefault="00255574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3.Бег на месте с захлестыванием голени</w:t>
      </w:r>
    </w:p>
    <w:p w:rsidR="00255574" w:rsidRDefault="00255574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4.Бег в упоре на месте</w:t>
      </w:r>
    </w:p>
    <w:p w:rsidR="00255574" w:rsidRDefault="00255574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5.Семенящий бег на месте</w:t>
      </w:r>
    </w:p>
    <w:p w:rsidR="00255574" w:rsidRPr="00255574" w:rsidRDefault="00255574" w:rsidP="0036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6.Быстрый бег на месте</w:t>
      </w: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11B" w:rsidRDefault="0036211B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FB7" w:rsidRDefault="008C3FB7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FB7" w:rsidRDefault="008C3FB7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FB7" w:rsidRDefault="008C3FB7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FB7" w:rsidRDefault="008C3FB7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FB7" w:rsidRDefault="008C3FB7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FB7" w:rsidRDefault="008C3FB7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FB7" w:rsidRDefault="008C3FB7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FB7" w:rsidRDefault="008C3FB7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FB7" w:rsidRDefault="008C3FB7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Имитационные упражнения</w:t>
      </w:r>
    </w:p>
    <w:p w:rsidR="008C3FB7" w:rsidRDefault="008C3FB7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FB7" w:rsidRPr="00C17AAF" w:rsidRDefault="008C3FB7" w:rsidP="00C1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sectPr w:rsidR="008C3FB7" w:rsidRPr="00C1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00F"/>
    <w:rsid w:val="000B364C"/>
    <w:rsid w:val="001334A8"/>
    <w:rsid w:val="001D5640"/>
    <w:rsid w:val="001E4A10"/>
    <w:rsid w:val="0024792B"/>
    <w:rsid w:val="00255574"/>
    <w:rsid w:val="00257C25"/>
    <w:rsid w:val="002733A9"/>
    <w:rsid w:val="0036211B"/>
    <w:rsid w:val="0038398F"/>
    <w:rsid w:val="00416036"/>
    <w:rsid w:val="00485063"/>
    <w:rsid w:val="004B5F37"/>
    <w:rsid w:val="004B767F"/>
    <w:rsid w:val="004F6B41"/>
    <w:rsid w:val="00587B77"/>
    <w:rsid w:val="006C6DF8"/>
    <w:rsid w:val="006F375D"/>
    <w:rsid w:val="00792B1D"/>
    <w:rsid w:val="00840D39"/>
    <w:rsid w:val="008C3FB7"/>
    <w:rsid w:val="008F11E3"/>
    <w:rsid w:val="009917E3"/>
    <w:rsid w:val="009C5CD9"/>
    <w:rsid w:val="00A0422B"/>
    <w:rsid w:val="00A375F7"/>
    <w:rsid w:val="00A5716F"/>
    <w:rsid w:val="00AB2ABE"/>
    <w:rsid w:val="00B64C26"/>
    <w:rsid w:val="00B71204"/>
    <w:rsid w:val="00C17AAF"/>
    <w:rsid w:val="00C85E6F"/>
    <w:rsid w:val="00DE6260"/>
    <w:rsid w:val="00E3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A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A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87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2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76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6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gi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1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23</cp:revision>
  <dcterms:created xsi:type="dcterms:W3CDTF">2021-11-03T05:03:00Z</dcterms:created>
  <dcterms:modified xsi:type="dcterms:W3CDTF">2022-12-01T08:09:00Z</dcterms:modified>
</cp:coreProperties>
</file>